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504" w:rsidRPr="000C0686" w:rsidRDefault="00550504" w:rsidP="00617EA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C0686">
        <w:rPr>
          <w:rFonts w:ascii="Times New Roman" w:hAnsi="Times New Roman"/>
          <w:b/>
          <w:sz w:val="24"/>
          <w:szCs w:val="24"/>
        </w:rPr>
        <w:t>СРАВНИТЕЛЬНАЯ ТАБЛИЦА</w:t>
      </w:r>
    </w:p>
    <w:p w:rsidR="00550504" w:rsidRPr="000C0686" w:rsidRDefault="00550504" w:rsidP="00617EA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C0686">
        <w:rPr>
          <w:rFonts w:ascii="Times New Roman" w:hAnsi="Times New Roman"/>
          <w:b/>
          <w:sz w:val="24"/>
          <w:szCs w:val="24"/>
        </w:rPr>
        <w:t>к проекту</w:t>
      </w:r>
      <w:r w:rsidR="000A1B58" w:rsidRPr="000C0686">
        <w:rPr>
          <w:rFonts w:ascii="Times New Roman" w:hAnsi="Times New Roman"/>
          <w:b/>
          <w:sz w:val="24"/>
          <w:szCs w:val="24"/>
        </w:rPr>
        <w:t xml:space="preserve"> </w:t>
      </w:r>
      <w:r w:rsidRPr="000C0686">
        <w:rPr>
          <w:rFonts w:ascii="Times New Roman" w:hAnsi="Times New Roman"/>
          <w:b/>
          <w:sz w:val="24"/>
          <w:szCs w:val="24"/>
        </w:rPr>
        <w:t>Закона Кыргызской Республики</w:t>
      </w:r>
      <w:r w:rsidR="00341D59" w:rsidRPr="000C0686">
        <w:rPr>
          <w:rFonts w:ascii="Times New Roman" w:hAnsi="Times New Roman"/>
          <w:b/>
          <w:sz w:val="24"/>
          <w:szCs w:val="24"/>
        </w:rPr>
        <w:t xml:space="preserve"> </w:t>
      </w:r>
      <w:r w:rsidRPr="000C0686">
        <w:rPr>
          <w:rFonts w:ascii="Times New Roman" w:hAnsi="Times New Roman"/>
          <w:b/>
          <w:sz w:val="24"/>
          <w:szCs w:val="24"/>
        </w:rPr>
        <w:t>«О внесении изменений</w:t>
      </w:r>
    </w:p>
    <w:p w:rsidR="00550504" w:rsidRPr="000C0686" w:rsidRDefault="00FB3C22" w:rsidP="00617EA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C0686">
        <w:rPr>
          <w:rFonts w:ascii="Times New Roman" w:hAnsi="Times New Roman"/>
          <w:b/>
          <w:sz w:val="24"/>
          <w:szCs w:val="24"/>
        </w:rPr>
        <w:t xml:space="preserve">в </w:t>
      </w:r>
      <w:r w:rsidR="00550504" w:rsidRPr="000C0686">
        <w:rPr>
          <w:rFonts w:ascii="Times New Roman" w:hAnsi="Times New Roman"/>
          <w:b/>
          <w:sz w:val="24"/>
          <w:szCs w:val="24"/>
        </w:rPr>
        <w:t>Налоговый кодекс Кыргызской Республики»</w:t>
      </w:r>
    </w:p>
    <w:p w:rsidR="00B91AAE" w:rsidRPr="000C0686" w:rsidRDefault="00B91AAE" w:rsidP="00617EA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474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72"/>
        <w:gridCol w:w="7370"/>
      </w:tblGrid>
      <w:tr w:rsidR="00DE2D8E" w:rsidRPr="000C0686" w:rsidTr="000C0686">
        <w:trPr>
          <w:trHeight w:val="587"/>
        </w:trPr>
        <w:tc>
          <w:tcPr>
            <w:tcW w:w="7372" w:type="dxa"/>
            <w:shd w:val="clear" w:color="auto" w:fill="auto"/>
          </w:tcPr>
          <w:p w:rsidR="001877F3" w:rsidRPr="000C0686" w:rsidRDefault="001877F3" w:rsidP="00617E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50504" w:rsidRPr="000C0686" w:rsidRDefault="00550504" w:rsidP="00617E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0686">
              <w:rPr>
                <w:rFonts w:ascii="Times New Roman" w:hAnsi="Times New Roman"/>
                <w:b/>
                <w:sz w:val="24"/>
                <w:szCs w:val="24"/>
              </w:rPr>
              <w:t xml:space="preserve">Действующая редакция </w:t>
            </w:r>
          </w:p>
          <w:p w:rsidR="001877F3" w:rsidRPr="000C0686" w:rsidRDefault="001877F3" w:rsidP="00617E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0" w:type="dxa"/>
            <w:shd w:val="clear" w:color="auto" w:fill="auto"/>
          </w:tcPr>
          <w:p w:rsidR="001877F3" w:rsidRPr="000C0686" w:rsidRDefault="001877F3" w:rsidP="00617E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50504" w:rsidRPr="000C0686" w:rsidRDefault="00550504" w:rsidP="00617E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0686">
              <w:rPr>
                <w:rFonts w:ascii="Times New Roman" w:hAnsi="Times New Roman"/>
                <w:b/>
                <w:sz w:val="24"/>
                <w:szCs w:val="24"/>
              </w:rPr>
              <w:t xml:space="preserve">Предлагаемая редакция </w:t>
            </w:r>
          </w:p>
        </w:tc>
      </w:tr>
      <w:tr w:rsidR="00617EAB" w:rsidRPr="000C0686" w:rsidTr="00617EAB">
        <w:trPr>
          <w:trHeight w:val="315"/>
        </w:trPr>
        <w:tc>
          <w:tcPr>
            <w:tcW w:w="14742" w:type="dxa"/>
            <w:gridSpan w:val="2"/>
            <w:shd w:val="clear" w:color="auto" w:fill="auto"/>
          </w:tcPr>
          <w:p w:rsidR="00617EAB" w:rsidRPr="000C0686" w:rsidRDefault="00617EAB" w:rsidP="00617E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Налоговый кодекс  Кыргызской Республики </w:t>
            </w:r>
          </w:p>
        </w:tc>
      </w:tr>
      <w:tr w:rsidR="00DE2D8E" w:rsidRPr="000C0686" w:rsidTr="00FB68D6">
        <w:tc>
          <w:tcPr>
            <w:tcW w:w="7372" w:type="dxa"/>
            <w:shd w:val="clear" w:color="auto" w:fill="auto"/>
          </w:tcPr>
          <w:p w:rsidR="00B91AAE" w:rsidRPr="000C0686" w:rsidRDefault="00B91AAE" w:rsidP="00617EAB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E2946" w:rsidRPr="000C0686" w:rsidRDefault="00826F45" w:rsidP="00617EAB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0686">
              <w:rPr>
                <w:rFonts w:ascii="Times New Roman" w:hAnsi="Times New Roman" w:cs="Times New Roman"/>
                <w:b/>
                <w:sz w:val="24"/>
                <w:szCs w:val="24"/>
              </w:rPr>
              <w:t>Статья 100. Понятие и виды налоговых проверок</w:t>
            </w:r>
          </w:p>
          <w:p w:rsidR="00826F45" w:rsidRPr="000C0686" w:rsidRDefault="00B91AAE" w:rsidP="00617EAB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06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…</w:t>
            </w:r>
          </w:p>
          <w:p w:rsidR="000C0686" w:rsidRDefault="00826F45" w:rsidP="00617EAB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06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:rsidR="00826F45" w:rsidRPr="000C0686" w:rsidRDefault="00826F45" w:rsidP="00617EAB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06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8. Отсутствует</w:t>
            </w:r>
          </w:p>
          <w:p w:rsidR="000C0686" w:rsidRDefault="00B91AAE" w:rsidP="00617EAB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06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</w:p>
          <w:p w:rsidR="000C0686" w:rsidRDefault="000C0686" w:rsidP="00617EAB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C0686" w:rsidRDefault="000C0686" w:rsidP="00617EAB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C0686" w:rsidRDefault="000C0686" w:rsidP="00617EAB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C0686" w:rsidRDefault="000C0686" w:rsidP="00617EAB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C0686" w:rsidRDefault="000C0686" w:rsidP="00617EAB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C0686" w:rsidRDefault="000C0686" w:rsidP="00617EAB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C0686" w:rsidRDefault="000C0686" w:rsidP="00617EAB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C0686" w:rsidRDefault="000C0686" w:rsidP="00617EAB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C0686" w:rsidRDefault="000C0686" w:rsidP="00617EAB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C0686" w:rsidRDefault="000C0686" w:rsidP="00617EAB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C0686" w:rsidRDefault="000C0686" w:rsidP="00617EAB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26F45" w:rsidRPr="000C0686" w:rsidRDefault="000C0686" w:rsidP="00617EAB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="00B91AAE" w:rsidRPr="000C0686">
              <w:rPr>
                <w:rFonts w:ascii="Times New Roman" w:hAnsi="Times New Roman" w:cs="Times New Roman"/>
                <w:b/>
                <w:sz w:val="24"/>
                <w:szCs w:val="24"/>
              </w:rPr>
              <w:t>9. Отсутствует</w:t>
            </w:r>
          </w:p>
          <w:p w:rsidR="00826F45" w:rsidRPr="000C0686" w:rsidRDefault="00826F45" w:rsidP="00617EAB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70" w:type="dxa"/>
            <w:shd w:val="clear" w:color="auto" w:fill="auto"/>
          </w:tcPr>
          <w:p w:rsidR="00B91AAE" w:rsidRPr="000C0686" w:rsidRDefault="00B91AAE" w:rsidP="00617E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50504" w:rsidRPr="000C0686" w:rsidRDefault="00826F45" w:rsidP="00617E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C0686">
              <w:rPr>
                <w:rFonts w:ascii="Times New Roman" w:hAnsi="Times New Roman"/>
                <w:b/>
                <w:sz w:val="24"/>
                <w:szCs w:val="24"/>
              </w:rPr>
              <w:t>Статья 100. Понятие и виды налоговых проверок</w:t>
            </w:r>
          </w:p>
          <w:p w:rsidR="00B91AAE" w:rsidRPr="000C0686" w:rsidRDefault="00B91AAE" w:rsidP="00617E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C0686">
              <w:rPr>
                <w:rFonts w:ascii="Times New Roman" w:hAnsi="Times New Roman"/>
                <w:b/>
                <w:sz w:val="24"/>
                <w:szCs w:val="24"/>
              </w:rPr>
              <w:t>…</w:t>
            </w:r>
          </w:p>
          <w:p w:rsidR="00254CAC" w:rsidRPr="000C0686" w:rsidRDefault="00B91AAE" w:rsidP="00617E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C0686">
              <w:rPr>
                <w:rFonts w:ascii="Times New Roman" w:hAnsi="Times New Roman"/>
                <w:b/>
                <w:sz w:val="24"/>
                <w:szCs w:val="24"/>
              </w:rPr>
              <w:t xml:space="preserve">      </w:t>
            </w:r>
            <w:r w:rsidR="00254CAC" w:rsidRPr="000C0686">
              <w:rPr>
                <w:rFonts w:ascii="Times New Roman" w:hAnsi="Times New Roman"/>
                <w:b/>
                <w:sz w:val="24"/>
                <w:szCs w:val="24"/>
              </w:rPr>
              <w:t xml:space="preserve">8. </w:t>
            </w:r>
            <w:proofErr w:type="gramStart"/>
            <w:r w:rsidR="00254CAC" w:rsidRPr="000C0686">
              <w:rPr>
                <w:rFonts w:ascii="Times New Roman" w:hAnsi="Times New Roman"/>
                <w:b/>
                <w:sz w:val="24"/>
                <w:szCs w:val="24"/>
              </w:rPr>
              <w:t xml:space="preserve">По возбужденным уголовным делам, а также в рамках досудебного производства выездные внеплановая проверка или перепроверка назначаются, в случае если в отношении данного налогоплательщика возбуждено уголовное дело (письменно уведомлено о подозрении в совершении преступления) по факту налогового правонарушения или имеются документальные сведения, свидетельствующие о фактах неправильного исчисления налогов. </w:t>
            </w:r>
            <w:proofErr w:type="gramEnd"/>
          </w:p>
          <w:p w:rsidR="00254CAC" w:rsidRPr="000C0686" w:rsidRDefault="00254CAC" w:rsidP="00617E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C0686">
              <w:rPr>
                <w:rFonts w:ascii="Times New Roman" w:hAnsi="Times New Roman"/>
                <w:b/>
                <w:sz w:val="24"/>
                <w:szCs w:val="24"/>
              </w:rPr>
              <w:t xml:space="preserve">       В остальных случаях органы налоговой службы не вправе принимать решение о назначении выездной внеплановой проверки или перепроверки.</w:t>
            </w:r>
          </w:p>
          <w:p w:rsidR="001530B8" w:rsidRPr="000C0686" w:rsidRDefault="00254CAC" w:rsidP="00617E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0C0686">
              <w:rPr>
                <w:rFonts w:ascii="Times New Roman" w:hAnsi="Times New Roman"/>
                <w:b/>
                <w:sz w:val="24"/>
                <w:szCs w:val="24"/>
              </w:rPr>
              <w:t xml:space="preserve">       9. Органы налоговой службы не имеют право принимать решение о назначении выездной внеплановой проверки или перепроверки на основании писем и/или соответствующих обраще</w:t>
            </w:r>
            <w:r w:rsidR="00890DC0" w:rsidRPr="000C0686">
              <w:rPr>
                <w:rFonts w:ascii="Times New Roman" w:hAnsi="Times New Roman"/>
                <w:b/>
                <w:sz w:val="24"/>
                <w:szCs w:val="24"/>
              </w:rPr>
              <w:t>ний правоохранительных и других государственных органов</w:t>
            </w:r>
            <w:r w:rsidRPr="000C0686">
              <w:rPr>
                <w:rFonts w:ascii="Times New Roman" w:hAnsi="Times New Roman"/>
                <w:b/>
                <w:sz w:val="24"/>
                <w:szCs w:val="24"/>
              </w:rPr>
              <w:t xml:space="preserve"> в отношении налогоплательщика, по которому отсутствуют документально подтвержденные сведения, свидетельствующие о фактах неправильного исчисления налога. </w:t>
            </w:r>
          </w:p>
          <w:p w:rsidR="00B91AAE" w:rsidRPr="000C0686" w:rsidRDefault="00B91AAE" w:rsidP="00617E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</w:tr>
    </w:tbl>
    <w:p w:rsidR="00550504" w:rsidRPr="000C0686" w:rsidRDefault="00550504" w:rsidP="00550504">
      <w:pPr>
        <w:spacing w:after="0" w:line="240" w:lineRule="auto"/>
        <w:rPr>
          <w:sz w:val="24"/>
          <w:szCs w:val="24"/>
        </w:rPr>
      </w:pPr>
    </w:p>
    <w:p w:rsidR="000C0686" w:rsidRPr="000C0686" w:rsidRDefault="000C0686" w:rsidP="000C0686">
      <w:pPr>
        <w:pStyle w:val="a5"/>
        <w:tabs>
          <w:tab w:val="clear" w:pos="9355"/>
          <w:tab w:val="right" w:pos="9072"/>
        </w:tabs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0C0686" w:rsidRPr="000C0686" w:rsidSect="00550504">
      <w:footerReference w:type="default" r:id="rId9"/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32FB" w:rsidRDefault="002132FB" w:rsidP="00550504">
      <w:pPr>
        <w:spacing w:after="0" w:line="240" w:lineRule="auto"/>
      </w:pPr>
      <w:r>
        <w:separator/>
      </w:r>
    </w:p>
  </w:endnote>
  <w:endnote w:type="continuationSeparator" w:id="0">
    <w:p w:rsidR="002132FB" w:rsidRDefault="002132FB" w:rsidP="005505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35655838"/>
      <w:docPartObj>
        <w:docPartGallery w:val="Page Numbers (Bottom of Page)"/>
        <w:docPartUnique/>
      </w:docPartObj>
    </w:sdtPr>
    <w:sdtEndPr/>
    <w:sdtContent>
      <w:p w:rsidR="00DE6FEB" w:rsidRDefault="00DE6FE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11D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E6FEB" w:rsidRDefault="00DE6FE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32FB" w:rsidRDefault="002132FB" w:rsidP="00550504">
      <w:pPr>
        <w:spacing w:after="0" w:line="240" w:lineRule="auto"/>
      </w:pPr>
      <w:r>
        <w:separator/>
      </w:r>
    </w:p>
  </w:footnote>
  <w:footnote w:type="continuationSeparator" w:id="0">
    <w:p w:rsidR="002132FB" w:rsidRDefault="002132FB" w:rsidP="005505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F0607"/>
    <w:multiLevelType w:val="hybridMultilevel"/>
    <w:tmpl w:val="D81AE22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E8A58CC"/>
    <w:multiLevelType w:val="hybridMultilevel"/>
    <w:tmpl w:val="CAD606F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46447A5"/>
    <w:multiLevelType w:val="hybridMultilevel"/>
    <w:tmpl w:val="D81AE22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98349C7"/>
    <w:multiLevelType w:val="hybridMultilevel"/>
    <w:tmpl w:val="A232C26C"/>
    <w:lvl w:ilvl="0" w:tplc="13BEC5D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46D1096B"/>
    <w:multiLevelType w:val="hybridMultilevel"/>
    <w:tmpl w:val="4810036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C91DFD"/>
    <w:multiLevelType w:val="hybridMultilevel"/>
    <w:tmpl w:val="4810036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3920026"/>
    <w:multiLevelType w:val="hybridMultilevel"/>
    <w:tmpl w:val="DF0688BC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78FC2167"/>
    <w:multiLevelType w:val="hybridMultilevel"/>
    <w:tmpl w:val="EA7420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1"/>
  </w:num>
  <w:num w:numId="5">
    <w:abstractNumId w:val="6"/>
  </w:num>
  <w:num w:numId="6">
    <w:abstractNumId w:val="4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504"/>
    <w:rsid w:val="00006EC5"/>
    <w:rsid w:val="00014B7F"/>
    <w:rsid w:val="00020CBA"/>
    <w:rsid w:val="00026661"/>
    <w:rsid w:val="000318A6"/>
    <w:rsid w:val="00032D23"/>
    <w:rsid w:val="0003301C"/>
    <w:rsid w:val="0003766A"/>
    <w:rsid w:val="00041437"/>
    <w:rsid w:val="00051FED"/>
    <w:rsid w:val="000560B0"/>
    <w:rsid w:val="0006508E"/>
    <w:rsid w:val="000678C8"/>
    <w:rsid w:val="0007557F"/>
    <w:rsid w:val="00085F2A"/>
    <w:rsid w:val="00095AC1"/>
    <w:rsid w:val="000978D3"/>
    <w:rsid w:val="000A12BB"/>
    <w:rsid w:val="000A1B58"/>
    <w:rsid w:val="000A60EA"/>
    <w:rsid w:val="000B6E29"/>
    <w:rsid w:val="000B6F81"/>
    <w:rsid w:val="000C0686"/>
    <w:rsid w:val="000C1715"/>
    <w:rsid w:val="000D23DE"/>
    <w:rsid w:val="000D3755"/>
    <w:rsid w:val="000D6D12"/>
    <w:rsid w:val="000F0F70"/>
    <w:rsid w:val="0010521A"/>
    <w:rsid w:val="00106F6F"/>
    <w:rsid w:val="00110C13"/>
    <w:rsid w:val="0011128B"/>
    <w:rsid w:val="00112628"/>
    <w:rsid w:val="00114745"/>
    <w:rsid w:val="00125ECD"/>
    <w:rsid w:val="0013169E"/>
    <w:rsid w:val="00132778"/>
    <w:rsid w:val="00133148"/>
    <w:rsid w:val="00140842"/>
    <w:rsid w:val="001530B8"/>
    <w:rsid w:val="001536BF"/>
    <w:rsid w:val="00160C05"/>
    <w:rsid w:val="0016737C"/>
    <w:rsid w:val="00174831"/>
    <w:rsid w:val="001826B2"/>
    <w:rsid w:val="00185840"/>
    <w:rsid w:val="001877F3"/>
    <w:rsid w:val="00191D8E"/>
    <w:rsid w:val="001A50A6"/>
    <w:rsid w:val="001A72C8"/>
    <w:rsid w:val="001C4780"/>
    <w:rsid w:val="001C55FA"/>
    <w:rsid w:val="001D0C32"/>
    <w:rsid w:val="001E4F96"/>
    <w:rsid w:val="001F3F01"/>
    <w:rsid w:val="00201B17"/>
    <w:rsid w:val="00202A68"/>
    <w:rsid w:val="00202AC1"/>
    <w:rsid w:val="0020525B"/>
    <w:rsid w:val="002107B2"/>
    <w:rsid w:val="002132FB"/>
    <w:rsid w:val="00213AD5"/>
    <w:rsid w:val="00214209"/>
    <w:rsid w:val="00225922"/>
    <w:rsid w:val="00233199"/>
    <w:rsid w:val="00235488"/>
    <w:rsid w:val="00254CAC"/>
    <w:rsid w:val="0025539A"/>
    <w:rsid w:val="00261C61"/>
    <w:rsid w:val="002643CC"/>
    <w:rsid w:val="00267C8B"/>
    <w:rsid w:val="00272A23"/>
    <w:rsid w:val="002748B5"/>
    <w:rsid w:val="002832D5"/>
    <w:rsid w:val="00286E07"/>
    <w:rsid w:val="002878A0"/>
    <w:rsid w:val="002B2272"/>
    <w:rsid w:val="002B3165"/>
    <w:rsid w:val="002B52E9"/>
    <w:rsid w:val="002B7F5F"/>
    <w:rsid w:val="002C17CA"/>
    <w:rsid w:val="002C1AA9"/>
    <w:rsid w:val="002E7926"/>
    <w:rsid w:val="002F00D2"/>
    <w:rsid w:val="002F0190"/>
    <w:rsid w:val="002F110C"/>
    <w:rsid w:val="002F1BA9"/>
    <w:rsid w:val="002F1E79"/>
    <w:rsid w:val="002F63D7"/>
    <w:rsid w:val="00316B34"/>
    <w:rsid w:val="00323A21"/>
    <w:rsid w:val="003258C6"/>
    <w:rsid w:val="00327029"/>
    <w:rsid w:val="00330DBB"/>
    <w:rsid w:val="00340580"/>
    <w:rsid w:val="00341D59"/>
    <w:rsid w:val="003433C2"/>
    <w:rsid w:val="00350DDE"/>
    <w:rsid w:val="003533AC"/>
    <w:rsid w:val="003665B1"/>
    <w:rsid w:val="003715C2"/>
    <w:rsid w:val="003774D2"/>
    <w:rsid w:val="0038635C"/>
    <w:rsid w:val="00386E86"/>
    <w:rsid w:val="00396EB0"/>
    <w:rsid w:val="003A09EF"/>
    <w:rsid w:val="003C0765"/>
    <w:rsid w:val="003C3687"/>
    <w:rsid w:val="003C528B"/>
    <w:rsid w:val="003D02A1"/>
    <w:rsid w:val="003D345B"/>
    <w:rsid w:val="003E6076"/>
    <w:rsid w:val="003F6B31"/>
    <w:rsid w:val="0040703C"/>
    <w:rsid w:val="00407227"/>
    <w:rsid w:val="0041188B"/>
    <w:rsid w:val="00412154"/>
    <w:rsid w:val="00413A12"/>
    <w:rsid w:val="00414D21"/>
    <w:rsid w:val="0042098C"/>
    <w:rsid w:val="00430DA5"/>
    <w:rsid w:val="00432538"/>
    <w:rsid w:val="00437E5F"/>
    <w:rsid w:val="00441F90"/>
    <w:rsid w:val="00442863"/>
    <w:rsid w:val="004459F7"/>
    <w:rsid w:val="00447868"/>
    <w:rsid w:val="00460E73"/>
    <w:rsid w:val="0046720A"/>
    <w:rsid w:val="00467CB1"/>
    <w:rsid w:val="00474E50"/>
    <w:rsid w:val="00483681"/>
    <w:rsid w:val="00487F1C"/>
    <w:rsid w:val="00487FF4"/>
    <w:rsid w:val="004B24AC"/>
    <w:rsid w:val="004B3837"/>
    <w:rsid w:val="004B5702"/>
    <w:rsid w:val="004C1B28"/>
    <w:rsid w:val="004D069F"/>
    <w:rsid w:val="004D58A8"/>
    <w:rsid w:val="004E1DF4"/>
    <w:rsid w:val="004E2834"/>
    <w:rsid w:val="004E42CB"/>
    <w:rsid w:val="004E45D9"/>
    <w:rsid w:val="004E6DE4"/>
    <w:rsid w:val="004F049A"/>
    <w:rsid w:val="004F37C9"/>
    <w:rsid w:val="004F6D61"/>
    <w:rsid w:val="00504407"/>
    <w:rsid w:val="005130D3"/>
    <w:rsid w:val="00513645"/>
    <w:rsid w:val="0051724B"/>
    <w:rsid w:val="005233E5"/>
    <w:rsid w:val="00524324"/>
    <w:rsid w:val="00525B34"/>
    <w:rsid w:val="00530D73"/>
    <w:rsid w:val="00535528"/>
    <w:rsid w:val="00536693"/>
    <w:rsid w:val="005371B7"/>
    <w:rsid w:val="00540F6F"/>
    <w:rsid w:val="005459D9"/>
    <w:rsid w:val="00547877"/>
    <w:rsid w:val="00550504"/>
    <w:rsid w:val="00554348"/>
    <w:rsid w:val="00573136"/>
    <w:rsid w:val="00582517"/>
    <w:rsid w:val="00587F5F"/>
    <w:rsid w:val="00594863"/>
    <w:rsid w:val="005B5EDC"/>
    <w:rsid w:val="005B7975"/>
    <w:rsid w:val="005B79E4"/>
    <w:rsid w:val="005C26C5"/>
    <w:rsid w:val="005D4D85"/>
    <w:rsid w:val="005D79F8"/>
    <w:rsid w:val="005E1443"/>
    <w:rsid w:val="005E7F90"/>
    <w:rsid w:val="005F00CE"/>
    <w:rsid w:val="0060106F"/>
    <w:rsid w:val="006020A9"/>
    <w:rsid w:val="0060257C"/>
    <w:rsid w:val="00604186"/>
    <w:rsid w:val="00612A6B"/>
    <w:rsid w:val="00615E40"/>
    <w:rsid w:val="006177EC"/>
    <w:rsid w:val="00617EAB"/>
    <w:rsid w:val="00621A84"/>
    <w:rsid w:val="00623147"/>
    <w:rsid w:val="0063062D"/>
    <w:rsid w:val="00636AE5"/>
    <w:rsid w:val="00643B6D"/>
    <w:rsid w:val="00650799"/>
    <w:rsid w:val="006525EB"/>
    <w:rsid w:val="00657C32"/>
    <w:rsid w:val="00663C2C"/>
    <w:rsid w:val="006649EE"/>
    <w:rsid w:val="00665B6A"/>
    <w:rsid w:val="00665F34"/>
    <w:rsid w:val="00665FAB"/>
    <w:rsid w:val="006720E0"/>
    <w:rsid w:val="00687ECD"/>
    <w:rsid w:val="0069086E"/>
    <w:rsid w:val="00690A7C"/>
    <w:rsid w:val="00695414"/>
    <w:rsid w:val="006A3A18"/>
    <w:rsid w:val="006A4F39"/>
    <w:rsid w:val="006A5671"/>
    <w:rsid w:val="006A6A07"/>
    <w:rsid w:val="006C3E98"/>
    <w:rsid w:val="006C6C77"/>
    <w:rsid w:val="006D4B9C"/>
    <w:rsid w:val="006E5432"/>
    <w:rsid w:val="006F1EB3"/>
    <w:rsid w:val="00701106"/>
    <w:rsid w:val="007017FC"/>
    <w:rsid w:val="0070505B"/>
    <w:rsid w:val="007115C9"/>
    <w:rsid w:val="0071224D"/>
    <w:rsid w:val="00723CEE"/>
    <w:rsid w:val="0072562F"/>
    <w:rsid w:val="00730963"/>
    <w:rsid w:val="00734A92"/>
    <w:rsid w:val="00744D55"/>
    <w:rsid w:val="00750C5F"/>
    <w:rsid w:val="007538C9"/>
    <w:rsid w:val="00760E47"/>
    <w:rsid w:val="007729C5"/>
    <w:rsid w:val="00780B81"/>
    <w:rsid w:val="00786E4F"/>
    <w:rsid w:val="00794AB7"/>
    <w:rsid w:val="007A4004"/>
    <w:rsid w:val="007B1D47"/>
    <w:rsid w:val="007B2F75"/>
    <w:rsid w:val="007B3B65"/>
    <w:rsid w:val="007C1C38"/>
    <w:rsid w:val="007C34C2"/>
    <w:rsid w:val="007C56DB"/>
    <w:rsid w:val="007C79D9"/>
    <w:rsid w:val="007D0C29"/>
    <w:rsid w:val="007D2713"/>
    <w:rsid w:val="007D349B"/>
    <w:rsid w:val="007D3E27"/>
    <w:rsid w:val="007D406F"/>
    <w:rsid w:val="007D4E4C"/>
    <w:rsid w:val="007E410D"/>
    <w:rsid w:val="007E569C"/>
    <w:rsid w:val="00801F1D"/>
    <w:rsid w:val="008041D3"/>
    <w:rsid w:val="008044FA"/>
    <w:rsid w:val="00806FDF"/>
    <w:rsid w:val="00813B51"/>
    <w:rsid w:val="00825656"/>
    <w:rsid w:val="00825F32"/>
    <w:rsid w:val="00826F45"/>
    <w:rsid w:val="00834070"/>
    <w:rsid w:val="00834963"/>
    <w:rsid w:val="00837506"/>
    <w:rsid w:val="00840164"/>
    <w:rsid w:val="00846962"/>
    <w:rsid w:val="00853BC5"/>
    <w:rsid w:val="00854039"/>
    <w:rsid w:val="00856733"/>
    <w:rsid w:val="00880260"/>
    <w:rsid w:val="00890DC0"/>
    <w:rsid w:val="00893AE6"/>
    <w:rsid w:val="00894C73"/>
    <w:rsid w:val="00896FCB"/>
    <w:rsid w:val="008978B7"/>
    <w:rsid w:val="008A4879"/>
    <w:rsid w:val="008A5ECA"/>
    <w:rsid w:val="008A6821"/>
    <w:rsid w:val="008B10A9"/>
    <w:rsid w:val="008B21BF"/>
    <w:rsid w:val="008B75D0"/>
    <w:rsid w:val="008C4079"/>
    <w:rsid w:val="008C7608"/>
    <w:rsid w:val="008D3CB3"/>
    <w:rsid w:val="008D468E"/>
    <w:rsid w:val="008E731D"/>
    <w:rsid w:val="008E7C74"/>
    <w:rsid w:val="008F6FFB"/>
    <w:rsid w:val="00900800"/>
    <w:rsid w:val="00906C3D"/>
    <w:rsid w:val="00907418"/>
    <w:rsid w:val="00907E32"/>
    <w:rsid w:val="00912ABC"/>
    <w:rsid w:val="00913755"/>
    <w:rsid w:val="00922F50"/>
    <w:rsid w:val="0092393B"/>
    <w:rsid w:val="00946B40"/>
    <w:rsid w:val="009477AA"/>
    <w:rsid w:val="00954701"/>
    <w:rsid w:val="00956A5A"/>
    <w:rsid w:val="00967E87"/>
    <w:rsid w:val="0097795B"/>
    <w:rsid w:val="0098589F"/>
    <w:rsid w:val="009A3F27"/>
    <w:rsid w:val="009A5552"/>
    <w:rsid w:val="009A62E3"/>
    <w:rsid w:val="009A733D"/>
    <w:rsid w:val="009B07C1"/>
    <w:rsid w:val="009B3C3D"/>
    <w:rsid w:val="009C0749"/>
    <w:rsid w:val="009C1BF5"/>
    <w:rsid w:val="009E03F5"/>
    <w:rsid w:val="00A00667"/>
    <w:rsid w:val="00A0094D"/>
    <w:rsid w:val="00A20E97"/>
    <w:rsid w:val="00A211D0"/>
    <w:rsid w:val="00A23A7D"/>
    <w:rsid w:val="00A34683"/>
    <w:rsid w:val="00A35155"/>
    <w:rsid w:val="00A4023F"/>
    <w:rsid w:val="00A40561"/>
    <w:rsid w:val="00A43755"/>
    <w:rsid w:val="00A56EA1"/>
    <w:rsid w:val="00A710C9"/>
    <w:rsid w:val="00A90BAE"/>
    <w:rsid w:val="00A94E39"/>
    <w:rsid w:val="00A95B60"/>
    <w:rsid w:val="00A96622"/>
    <w:rsid w:val="00AA39AC"/>
    <w:rsid w:val="00AC36CB"/>
    <w:rsid w:val="00AD4FC0"/>
    <w:rsid w:val="00AE16F9"/>
    <w:rsid w:val="00AE3375"/>
    <w:rsid w:val="00AE43D2"/>
    <w:rsid w:val="00AF2246"/>
    <w:rsid w:val="00B1041C"/>
    <w:rsid w:val="00B11747"/>
    <w:rsid w:val="00B154EB"/>
    <w:rsid w:val="00B15555"/>
    <w:rsid w:val="00B20A69"/>
    <w:rsid w:val="00B26B07"/>
    <w:rsid w:val="00B27374"/>
    <w:rsid w:val="00B30E44"/>
    <w:rsid w:val="00B32B70"/>
    <w:rsid w:val="00B437EB"/>
    <w:rsid w:val="00B44F36"/>
    <w:rsid w:val="00B60A6E"/>
    <w:rsid w:val="00B633CE"/>
    <w:rsid w:val="00B675EA"/>
    <w:rsid w:val="00B755C3"/>
    <w:rsid w:val="00B828A4"/>
    <w:rsid w:val="00B82AAF"/>
    <w:rsid w:val="00B91AAE"/>
    <w:rsid w:val="00B96850"/>
    <w:rsid w:val="00B96DAD"/>
    <w:rsid w:val="00BB2E26"/>
    <w:rsid w:val="00BB2FBE"/>
    <w:rsid w:val="00BD04E7"/>
    <w:rsid w:val="00BD1168"/>
    <w:rsid w:val="00BD1BD0"/>
    <w:rsid w:val="00BD2BDE"/>
    <w:rsid w:val="00BD2E55"/>
    <w:rsid w:val="00BE3C48"/>
    <w:rsid w:val="00BE40A8"/>
    <w:rsid w:val="00BF0347"/>
    <w:rsid w:val="00BF6074"/>
    <w:rsid w:val="00C011CD"/>
    <w:rsid w:val="00C04901"/>
    <w:rsid w:val="00C255F7"/>
    <w:rsid w:val="00C40D44"/>
    <w:rsid w:val="00C434F5"/>
    <w:rsid w:val="00C436DA"/>
    <w:rsid w:val="00C451BE"/>
    <w:rsid w:val="00C45965"/>
    <w:rsid w:val="00C572C7"/>
    <w:rsid w:val="00C57F95"/>
    <w:rsid w:val="00C62498"/>
    <w:rsid w:val="00C70F41"/>
    <w:rsid w:val="00C72226"/>
    <w:rsid w:val="00C810EC"/>
    <w:rsid w:val="00C96F61"/>
    <w:rsid w:val="00CA7329"/>
    <w:rsid w:val="00CC4097"/>
    <w:rsid w:val="00CC44D1"/>
    <w:rsid w:val="00CC4A36"/>
    <w:rsid w:val="00CC540F"/>
    <w:rsid w:val="00CC6409"/>
    <w:rsid w:val="00CD757F"/>
    <w:rsid w:val="00CE0D09"/>
    <w:rsid w:val="00CE0E04"/>
    <w:rsid w:val="00CE7D2C"/>
    <w:rsid w:val="00CF54D5"/>
    <w:rsid w:val="00D04DD1"/>
    <w:rsid w:val="00D0754E"/>
    <w:rsid w:val="00D12D4D"/>
    <w:rsid w:val="00D12D4E"/>
    <w:rsid w:val="00D1513D"/>
    <w:rsid w:val="00D16409"/>
    <w:rsid w:val="00D16C37"/>
    <w:rsid w:val="00D364DA"/>
    <w:rsid w:val="00D36ADF"/>
    <w:rsid w:val="00D40E64"/>
    <w:rsid w:val="00D46A8B"/>
    <w:rsid w:val="00D568AA"/>
    <w:rsid w:val="00D64687"/>
    <w:rsid w:val="00D666C1"/>
    <w:rsid w:val="00D72E14"/>
    <w:rsid w:val="00D82A33"/>
    <w:rsid w:val="00D96410"/>
    <w:rsid w:val="00DA09F8"/>
    <w:rsid w:val="00DA5886"/>
    <w:rsid w:val="00DA7C76"/>
    <w:rsid w:val="00DB766B"/>
    <w:rsid w:val="00DC0075"/>
    <w:rsid w:val="00DD291E"/>
    <w:rsid w:val="00DD371A"/>
    <w:rsid w:val="00DE2D8E"/>
    <w:rsid w:val="00DE5142"/>
    <w:rsid w:val="00DE6FEB"/>
    <w:rsid w:val="00DF26BA"/>
    <w:rsid w:val="00DF41BC"/>
    <w:rsid w:val="00DF4657"/>
    <w:rsid w:val="00DF69E5"/>
    <w:rsid w:val="00E035B5"/>
    <w:rsid w:val="00E073B1"/>
    <w:rsid w:val="00E14C7C"/>
    <w:rsid w:val="00E20061"/>
    <w:rsid w:val="00E20856"/>
    <w:rsid w:val="00E24D5C"/>
    <w:rsid w:val="00E3377A"/>
    <w:rsid w:val="00E367F1"/>
    <w:rsid w:val="00E40AB3"/>
    <w:rsid w:val="00E46384"/>
    <w:rsid w:val="00E53858"/>
    <w:rsid w:val="00E609A0"/>
    <w:rsid w:val="00E60A68"/>
    <w:rsid w:val="00E60DD3"/>
    <w:rsid w:val="00E62F79"/>
    <w:rsid w:val="00E75933"/>
    <w:rsid w:val="00E85772"/>
    <w:rsid w:val="00E9295D"/>
    <w:rsid w:val="00E932BA"/>
    <w:rsid w:val="00EB0160"/>
    <w:rsid w:val="00EB6B77"/>
    <w:rsid w:val="00ED2EE3"/>
    <w:rsid w:val="00ED670F"/>
    <w:rsid w:val="00EE2946"/>
    <w:rsid w:val="00EE49D6"/>
    <w:rsid w:val="00EE4F84"/>
    <w:rsid w:val="00F02EFA"/>
    <w:rsid w:val="00F224C4"/>
    <w:rsid w:val="00F267F2"/>
    <w:rsid w:val="00F30066"/>
    <w:rsid w:val="00F302BA"/>
    <w:rsid w:val="00F628B5"/>
    <w:rsid w:val="00F67765"/>
    <w:rsid w:val="00F67858"/>
    <w:rsid w:val="00F843BB"/>
    <w:rsid w:val="00F84D18"/>
    <w:rsid w:val="00F8644E"/>
    <w:rsid w:val="00F86B41"/>
    <w:rsid w:val="00FA4284"/>
    <w:rsid w:val="00FB0177"/>
    <w:rsid w:val="00FB3C22"/>
    <w:rsid w:val="00FB560F"/>
    <w:rsid w:val="00FB68D6"/>
    <w:rsid w:val="00FB6BEE"/>
    <w:rsid w:val="00FB6D64"/>
    <w:rsid w:val="00FC0658"/>
    <w:rsid w:val="00FC1878"/>
    <w:rsid w:val="00FC2928"/>
    <w:rsid w:val="00FD2966"/>
    <w:rsid w:val="00FD42E8"/>
    <w:rsid w:val="00FD5B23"/>
    <w:rsid w:val="00FE0AEA"/>
    <w:rsid w:val="00FE33B9"/>
    <w:rsid w:val="00FE35BD"/>
    <w:rsid w:val="00FE78D1"/>
    <w:rsid w:val="00FF76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504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0504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4">
    <w:name w:val="Верхний колонтитул Знак"/>
    <w:basedOn w:val="a0"/>
    <w:link w:val="a3"/>
    <w:uiPriority w:val="99"/>
    <w:rsid w:val="00550504"/>
  </w:style>
  <w:style w:type="paragraph" w:styleId="a5">
    <w:name w:val="footer"/>
    <w:basedOn w:val="a"/>
    <w:link w:val="a6"/>
    <w:uiPriority w:val="99"/>
    <w:unhideWhenUsed/>
    <w:rsid w:val="00550504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6">
    <w:name w:val="Нижний колонтитул Знак"/>
    <w:basedOn w:val="a0"/>
    <w:link w:val="a5"/>
    <w:uiPriority w:val="99"/>
    <w:rsid w:val="00550504"/>
  </w:style>
  <w:style w:type="paragraph" w:customStyle="1" w:styleId="tkRedakcijaTekst">
    <w:name w:val="_В редакции текст (tkRedakcijaTekst)"/>
    <w:basedOn w:val="a"/>
    <w:rsid w:val="00550504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550504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550504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No Spacing"/>
    <w:uiPriority w:val="1"/>
    <w:qFormat/>
    <w:rsid w:val="008C760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041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041D3"/>
    <w:rPr>
      <w:rFonts w:ascii="Tahoma" w:eastAsia="Calibri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63062D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185840"/>
    <w:pPr>
      <w:ind w:left="720"/>
      <w:contextualSpacing/>
    </w:pPr>
  </w:style>
  <w:style w:type="table" w:styleId="ac">
    <w:name w:val="Table Grid"/>
    <w:basedOn w:val="a1"/>
    <w:uiPriority w:val="39"/>
    <w:rsid w:val="007017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7017FC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504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0504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4">
    <w:name w:val="Верхний колонтитул Знак"/>
    <w:basedOn w:val="a0"/>
    <w:link w:val="a3"/>
    <w:uiPriority w:val="99"/>
    <w:rsid w:val="00550504"/>
  </w:style>
  <w:style w:type="paragraph" w:styleId="a5">
    <w:name w:val="footer"/>
    <w:basedOn w:val="a"/>
    <w:link w:val="a6"/>
    <w:uiPriority w:val="99"/>
    <w:unhideWhenUsed/>
    <w:rsid w:val="00550504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6">
    <w:name w:val="Нижний колонтитул Знак"/>
    <w:basedOn w:val="a0"/>
    <w:link w:val="a5"/>
    <w:uiPriority w:val="99"/>
    <w:rsid w:val="00550504"/>
  </w:style>
  <w:style w:type="paragraph" w:customStyle="1" w:styleId="tkRedakcijaTekst">
    <w:name w:val="_В редакции текст (tkRedakcijaTekst)"/>
    <w:basedOn w:val="a"/>
    <w:rsid w:val="00550504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550504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550504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No Spacing"/>
    <w:uiPriority w:val="1"/>
    <w:qFormat/>
    <w:rsid w:val="008C760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041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041D3"/>
    <w:rPr>
      <w:rFonts w:ascii="Tahoma" w:eastAsia="Calibri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63062D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185840"/>
    <w:pPr>
      <w:ind w:left="720"/>
      <w:contextualSpacing/>
    </w:pPr>
  </w:style>
  <w:style w:type="table" w:styleId="ac">
    <w:name w:val="Table Grid"/>
    <w:basedOn w:val="a1"/>
    <w:uiPriority w:val="39"/>
    <w:rsid w:val="007017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7017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9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8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9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3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8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AFE2A9-AD48-421B-8788-93519C2399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1316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Usubaliev Muratbek</dc:creator>
  <cp:lastModifiedBy>Назира БНЖ. Бегматова</cp:lastModifiedBy>
  <cp:revision>30</cp:revision>
  <cp:lastPrinted>2019-10-09T14:16:00Z</cp:lastPrinted>
  <dcterms:created xsi:type="dcterms:W3CDTF">2019-06-11T12:29:00Z</dcterms:created>
  <dcterms:modified xsi:type="dcterms:W3CDTF">2019-11-15T06:32:00Z</dcterms:modified>
</cp:coreProperties>
</file>